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CD" w:rsidRDefault="00DF0BD1">
      <w:r>
        <w:t>TOREK 21. 4. 2020</w:t>
      </w:r>
    </w:p>
    <w:p w:rsidR="00DF0BD1" w:rsidRDefault="00DF0BD1" w:rsidP="00DF0BD1">
      <w:pPr>
        <w:pStyle w:val="Odstavekseznama"/>
        <w:numPr>
          <w:ilvl w:val="0"/>
          <w:numId w:val="1"/>
        </w:numPr>
      </w:pPr>
      <w:r>
        <w:t xml:space="preserve"> SLJ</w:t>
      </w:r>
    </w:p>
    <w:p w:rsidR="00DF0BD1" w:rsidRDefault="00DF0BD1" w:rsidP="00DF0BD1">
      <w:pPr>
        <w:pStyle w:val="Odstavekseznama"/>
        <w:numPr>
          <w:ilvl w:val="0"/>
          <w:numId w:val="1"/>
        </w:numPr>
      </w:pPr>
      <w:r>
        <w:t xml:space="preserve"> DRU</w:t>
      </w:r>
    </w:p>
    <w:p w:rsidR="00DF0BD1" w:rsidRDefault="00DF0BD1" w:rsidP="00DF0BD1">
      <w:pPr>
        <w:pStyle w:val="Odstavekseznama"/>
        <w:numPr>
          <w:ilvl w:val="0"/>
          <w:numId w:val="1"/>
        </w:numPr>
      </w:pPr>
      <w:r>
        <w:t>MAT</w:t>
      </w:r>
    </w:p>
    <w:p w:rsidR="00DF0BD1" w:rsidRDefault="00DF0BD1" w:rsidP="00DF0BD1">
      <w:pPr>
        <w:pStyle w:val="Odstavekseznama"/>
        <w:numPr>
          <w:ilvl w:val="0"/>
          <w:numId w:val="1"/>
        </w:numPr>
      </w:pPr>
      <w:r>
        <w:t>ŠPO</w:t>
      </w:r>
    </w:p>
    <w:p w:rsidR="00DF0BD1" w:rsidRDefault="00DF0BD1" w:rsidP="00DF0BD1"/>
    <w:p w:rsidR="00DF0BD1" w:rsidRDefault="00DF0BD1" w:rsidP="00DF0BD1">
      <w:pPr>
        <w:pStyle w:val="Odstavekseznama"/>
        <w:numPr>
          <w:ilvl w:val="0"/>
          <w:numId w:val="2"/>
        </w:numPr>
      </w:pPr>
      <w:r>
        <w:t>URA SLJ</w:t>
      </w:r>
      <w:r w:rsidR="00684AF3">
        <w:t xml:space="preserve"> A. Lindgren: </w:t>
      </w:r>
      <w:proofErr w:type="spellStart"/>
      <w:r w:rsidR="00684AF3">
        <w:t>Ronja</w:t>
      </w:r>
      <w:proofErr w:type="spellEnd"/>
      <w:r w:rsidR="00684AF3">
        <w:t>, razbojniška hči  Berilo 120,121</w:t>
      </w:r>
    </w:p>
    <w:p w:rsidR="00684AF3" w:rsidRDefault="00684AF3" w:rsidP="00684AF3">
      <w:pPr>
        <w:pStyle w:val="Odstavekseznama"/>
        <w:numPr>
          <w:ilvl w:val="0"/>
          <w:numId w:val="3"/>
        </w:numPr>
      </w:pPr>
      <w:r>
        <w:t>Glasno in  tiho branje zgodbe</w:t>
      </w:r>
    </w:p>
    <w:p w:rsidR="00684AF3" w:rsidRDefault="00684AF3" w:rsidP="00684AF3">
      <w:pPr>
        <w:pStyle w:val="Odstavekseznama"/>
        <w:numPr>
          <w:ilvl w:val="0"/>
          <w:numId w:val="3"/>
        </w:numPr>
      </w:pPr>
      <w:r>
        <w:t>Ilustracija zgodbe</w:t>
      </w:r>
    </w:p>
    <w:p w:rsidR="00684AF3" w:rsidRDefault="00684AF3" w:rsidP="00684AF3">
      <w:pPr>
        <w:pStyle w:val="Odstavekseznama"/>
        <w:ind w:left="1080"/>
      </w:pPr>
      <w:r>
        <w:t>Preberi kaj se dogaja pred odlomkom. Najprej tiho in nato glasno preberi zgodbo. Nato preberi podatke o Astrid Lindgren. Na koncu ilustriraj zgodbo.</w:t>
      </w:r>
    </w:p>
    <w:p w:rsidR="00684AF3" w:rsidRDefault="00684AF3" w:rsidP="00684AF3">
      <w:pPr>
        <w:pStyle w:val="Odstavekseznama"/>
        <w:ind w:left="1080"/>
      </w:pPr>
    </w:p>
    <w:p w:rsidR="00684AF3" w:rsidRDefault="00DF0BD1" w:rsidP="00DF0BD1">
      <w:pPr>
        <w:pStyle w:val="Odstavekseznama"/>
        <w:numPr>
          <w:ilvl w:val="0"/>
          <w:numId w:val="2"/>
        </w:numPr>
      </w:pPr>
      <w:r>
        <w:t>URA DRU Od obrti do industrije</w:t>
      </w:r>
      <w:r w:rsidR="00684AF3">
        <w:t xml:space="preserve"> </w:t>
      </w:r>
    </w:p>
    <w:p w:rsidR="00684AF3" w:rsidRDefault="00684AF3" w:rsidP="00684AF3">
      <w:pPr>
        <w:ind w:left="360"/>
      </w:pPr>
      <w:r>
        <w:t xml:space="preserve"> </w:t>
      </w:r>
    </w:p>
    <w:p w:rsidR="00DF0BD1" w:rsidRDefault="00684AF3" w:rsidP="00684AF3">
      <w:pPr>
        <w:ind w:left="360"/>
      </w:pPr>
      <w:r>
        <w:t>- znajo zapisati in razlikovati obrt in industrijo</w:t>
      </w:r>
    </w:p>
    <w:p w:rsidR="00684AF3" w:rsidRDefault="00684AF3" w:rsidP="00684AF3">
      <w:pPr>
        <w:ind w:left="360"/>
      </w:pPr>
      <w:r>
        <w:t>- spoznajo da imamo različne obrti in industrijo</w:t>
      </w:r>
    </w:p>
    <w:p w:rsidR="00684AF3" w:rsidRDefault="00684AF3" w:rsidP="00684AF3">
      <w:pPr>
        <w:ind w:left="360"/>
      </w:pPr>
      <w:r>
        <w:t xml:space="preserve">Oglej si film  Od obrti do industrije na </w:t>
      </w:r>
      <w:hyperlink r:id="rId6" w:history="1">
        <w:r w:rsidRPr="0013400B">
          <w:rPr>
            <w:rStyle w:val="Hiperpovezava"/>
          </w:rPr>
          <w:t>www.radovednih-pet</w:t>
        </w:r>
      </w:hyperlink>
      <w:r>
        <w:t>. Preberi besedili Obrt, Industrija na strani 78. Reši 1 in 2. Nalogo na strani 79.</w:t>
      </w:r>
    </w:p>
    <w:p w:rsidR="00684AF3" w:rsidRDefault="00684AF3" w:rsidP="00684AF3">
      <w:pPr>
        <w:ind w:left="360"/>
      </w:pPr>
      <w:r>
        <w:t>Zapis v zvezek:</w:t>
      </w:r>
    </w:p>
    <w:p w:rsidR="00684AF3" w:rsidRDefault="00684AF3" w:rsidP="00684AF3">
      <w:pPr>
        <w:ind w:left="360"/>
        <w:jc w:val="center"/>
      </w:pPr>
      <w:r>
        <w:t>Obrt in industrija</w:t>
      </w:r>
    </w:p>
    <w:p w:rsidR="00684AF3" w:rsidRDefault="00E13066" w:rsidP="00684AF3">
      <w:pPr>
        <w:ind w:left="360"/>
      </w:pPr>
      <w:r>
        <w:t>Nekoč so ljudje doma izdelovali vse kar so potrebovali. Tisti, ki so bili bolj spretni so izdelali več in so višek izdelkov začeli prodajati. Tako so nastali obrtniki (lončarji, čevljarji, mizarji…) V preteklosti</w:t>
      </w:r>
      <w:r w:rsidR="00D60327">
        <w:t xml:space="preserve"> </w:t>
      </w:r>
      <w:r>
        <w:t>so vso delo opravljali ročno, danes pa s pomočjo strojev. Obrtnik naredi izdelek od začetka do konca.</w:t>
      </w:r>
    </w:p>
    <w:p w:rsidR="00E13066" w:rsidRDefault="00E13066" w:rsidP="00684AF3">
      <w:pPr>
        <w:ind w:left="360"/>
      </w:pPr>
      <w:r>
        <w:t>Industrija je dejavnost, kjer s pomočjo strojev izdelujejo različne izdelke. Pri izdelavi izdeluje veliko delavcev različnih poklicev in vsak opravlja samo določeni del naloge.</w:t>
      </w:r>
    </w:p>
    <w:p w:rsidR="00DF0BD1" w:rsidRDefault="00DF0BD1" w:rsidP="00DF0BD1">
      <w:pPr>
        <w:pStyle w:val="Odstavekseznama"/>
        <w:numPr>
          <w:ilvl w:val="0"/>
          <w:numId w:val="2"/>
        </w:numPr>
      </w:pPr>
      <w:r>
        <w:t>URA MAT Pravokotnik in kvadrat</w:t>
      </w:r>
    </w:p>
    <w:p w:rsidR="00E13066" w:rsidRDefault="00E13066" w:rsidP="00E13066">
      <w:pPr>
        <w:pStyle w:val="Odstavekseznama"/>
      </w:pPr>
      <w:r>
        <w:t>Preberi o pravokotniku in kvadratu na straneh 56 in 57.</w:t>
      </w:r>
    </w:p>
    <w:p w:rsidR="00D60327" w:rsidRDefault="00D60327" w:rsidP="00E13066">
      <w:pPr>
        <w:pStyle w:val="Odstavekseznama"/>
      </w:pPr>
      <w:r>
        <w:t>Zapiši v zvezek:</w:t>
      </w:r>
    </w:p>
    <w:p w:rsidR="00D60327" w:rsidRDefault="00D60327" w:rsidP="00D60327">
      <w:pPr>
        <w:pStyle w:val="Odstavekseznama"/>
        <w:jc w:val="center"/>
      </w:pPr>
      <w:r>
        <w:t>Pravokotnik</w:t>
      </w:r>
    </w:p>
    <w:p w:rsidR="00D60327" w:rsidRDefault="00D60327" w:rsidP="00D60327">
      <w:pPr>
        <w:pStyle w:val="Odstavekseznama"/>
        <w:jc w:val="both"/>
      </w:pPr>
      <w:r>
        <w:t xml:space="preserve">Je štirikotnik, ki ima 4 prave kote. Ima 4 stranice in oglišča. Nasprotni stranici sta vzporedni in enako dolgi. Sosednji stranici pa sta med seboj pravokotni. Stranice označimo z malima črkama a in b. Oglišča označimo z velikimi pisanimi črkami A, B C, D. </w:t>
      </w:r>
    </w:p>
    <w:p w:rsidR="00E13066" w:rsidRDefault="00D60327" w:rsidP="00D60327">
      <w:pPr>
        <w:pStyle w:val="Odstavekseznama"/>
        <w:jc w:val="center"/>
      </w:pPr>
      <w:r>
        <w:t>Kvadrat</w:t>
      </w:r>
    </w:p>
    <w:p w:rsidR="00D60327" w:rsidRDefault="00D60327" w:rsidP="00D60327">
      <w:pPr>
        <w:pStyle w:val="Odstavekseznama"/>
      </w:pPr>
      <w:r>
        <w:t>Je štirikotnik, ki ima 4 prave kote in vse stranice enako dolge. Ima 4 stranice in oglišča. Nasprotni stranici sta vzporedni in vse so enako dolge. Stranico označimo z malim a. Oglišča pa enako kot pri pravokotniku (A,B,C,D).</w:t>
      </w:r>
    </w:p>
    <w:p w:rsidR="00D60327" w:rsidRDefault="00D60327" w:rsidP="00D60327">
      <w:pPr>
        <w:pStyle w:val="Odstavekseznama"/>
      </w:pPr>
      <w:r>
        <w:lastRenderedPageBreak/>
        <w:t>Reši naloge na strani 58.</w:t>
      </w:r>
    </w:p>
    <w:p w:rsidR="00D60327" w:rsidRDefault="00D60327" w:rsidP="00D60327">
      <w:pPr>
        <w:pStyle w:val="Odstavekseznama"/>
      </w:pPr>
    </w:p>
    <w:p w:rsidR="00D60327" w:rsidRDefault="00D60327" w:rsidP="00D60327">
      <w:pPr>
        <w:pStyle w:val="Odstavekseznama"/>
      </w:pPr>
    </w:p>
    <w:p w:rsidR="00DF0BD1" w:rsidRDefault="00DF0BD1" w:rsidP="00DF0BD1">
      <w:pPr>
        <w:pStyle w:val="Odstavekseznama"/>
        <w:numPr>
          <w:ilvl w:val="0"/>
          <w:numId w:val="2"/>
        </w:numPr>
      </w:pPr>
      <w:r>
        <w:t>URA ŠPO</w:t>
      </w:r>
    </w:p>
    <w:p w:rsidR="00EE36EE" w:rsidRDefault="00EE36EE" w:rsidP="00EE36EE">
      <w:pPr>
        <w:ind w:left="360"/>
      </w:pPr>
      <w:r>
        <w:t xml:space="preserve">Greš  na polje, travnik ali pot kjer ni prometa. Najprej se ogrej s tekom in gimnastičnimi vajami. Poišči kamne in jih poskušaj vreči čim dalje. Če imaš doma </w:t>
      </w:r>
      <w:proofErr w:type="spellStart"/>
      <w:r>
        <w:t>vortex</w:t>
      </w:r>
      <w:proofErr w:type="spellEnd"/>
      <w:r>
        <w:t xml:space="preserve"> lahko mečeš njega. Pri tem upoštevaj varnost (da koga ne zadeneš ali česa ne zlomiš). Upoštevaj pravila za metanje kot pri </w:t>
      </w:r>
      <w:proofErr w:type="spellStart"/>
      <w:r>
        <w:t>vortexsu</w:t>
      </w:r>
      <w:proofErr w:type="spellEnd"/>
      <w:r>
        <w:t xml:space="preserve"> ali metu žoge (leva noga desna roka, pravilni zamah).</w:t>
      </w:r>
    </w:p>
    <w:p w:rsidR="00EE36EE" w:rsidRDefault="00EE36EE" w:rsidP="00EE36EE">
      <w:pPr>
        <w:ind w:left="360"/>
      </w:pPr>
      <w:r>
        <w:t>Končaš z razteznimi vajami.</w:t>
      </w:r>
      <w:bookmarkStart w:id="0" w:name="_GoBack"/>
      <w:bookmarkEnd w:id="0"/>
    </w:p>
    <w:p w:rsidR="00D60327" w:rsidRDefault="00D60327" w:rsidP="00D60327">
      <w:pPr>
        <w:pStyle w:val="Odstavekseznama"/>
      </w:pPr>
    </w:p>
    <w:sectPr w:rsidR="00D60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E61DD"/>
    <w:multiLevelType w:val="hybridMultilevel"/>
    <w:tmpl w:val="CAF82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4BD67BD"/>
    <w:multiLevelType w:val="hybridMultilevel"/>
    <w:tmpl w:val="E794AAD6"/>
    <w:lvl w:ilvl="0" w:tplc="2910A36C">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7E4873F0"/>
    <w:multiLevelType w:val="hybridMultilevel"/>
    <w:tmpl w:val="8D848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D1"/>
    <w:rsid w:val="00684AF3"/>
    <w:rsid w:val="00A651CD"/>
    <w:rsid w:val="00D60327"/>
    <w:rsid w:val="00DF0BD1"/>
    <w:rsid w:val="00E13066"/>
    <w:rsid w:val="00EE3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F0BD1"/>
    <w:pPr>
      <w:ind w:left="720"/>
      <w:contextualSpacing/>
    </w:pPr>
  </w:style>
  <w:style w:type="character" w:styleId="Hiperpovezava">
    <w:name w:val="Hyperlink"/>
    <w:basedOn w:val="Privzetapisavaodstavka"/>
    <w:uiPriority w:val="99"/>
    <w:unhideWhenUsed/>
    <w:rsid w:val="00684A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F0BD1"/>
    <w:pPr>
      <w:ind w:left="720"/>
      <w:contextualSpacing/>
    </w:pPr>
  </w:style>
  <w:style w:type="character" w:styleId="Hiperpovezava">
    <w:name w:val="Hyperlink"/>
    <w:basedOn w:val="Privzetapisavaodstavka"/>
    <w:uiPriority w:val="99"/>
    <w:unhideWhenUsed/>
    <w:rsid w:val="00684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ovednih-p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323</Words>
  <Characters>1843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7</cp:revision>
  <dcterms:created xsi:type="dcterms:W3CDTF">2020-04-20T09:44:00Z</dcterms:created>
  <dcterms:modified xsi:type="dcterms:W3CDTF">2020-04-20T13:56:00Z</dcterms:modified>
</cp:coreProperties>
</file>